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8143" w14:textId="2F520E00" w:rsidR="00456CA9" w:rsidRDefault="009172C5" w:rsidP="003F7E46">
      <w:pPr>
        <w:jc w:val="center"/>
      </w:pPr>
      <w:r>
        <w:rPr>
          <w:noProof/>
        </w:rPr>
        <w:drawing>
          <wp:inline distT="0" distB="0" distL="0" distR="0" wp14:anchorId="7D2D3550" wp14:editId="703EABCF">
            <wp:extent cx="178117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47700"/>
                    </a:xfrm>
                    <a:prstGeom prst="rect">
                      <a:avLst/>
                    </a:prstGeom>
                    <a:noFill/>
                    <a:ln>
                      <a:noFill/>
                    </a:ln>
                  </pic:spPr>
                </pic:pic>
              </a:graphicData>
            </a:graphic>
          </wp:inline>
        </w:drawing>
      </w:r>
    </w:p>
    <w:p w14:paraId="5BF8D69B" w14:textId="77777777" w:rsidR="00456CA9" w:rsidRPr="00936C2F" w:rsidRDefault="00456CA9">
      <w:pPr>
        <w:rPr>
          <w:rFonts w:ascii="Calibri" w:hAnsi="Calibri" w:cs="Calibri"/>
          <w:b/>
          <w:sz w:val="22"/>
          <w:szCs w:val="22"/>
        </w:rPr>
      </w:pPr>
    </w:p>
    <w:p w14:paraId="744DEE65" w14:textId="77777777" w:rsidR="0013014A" w:rsidRPr="00936C2F" w:rsidRDefault="0013014A">
      <w:pPr>
        <w:rPr>
          <w:rFonts w:ascii="Calibri" w:hAnsi="Calibri" w:cs="Calibri"/>
          <w:b/>
          <w:sz w:val="22"/>
          <w:szCs w:val="22"/>
        </w:rPr>
      </w:pPr>
    </w:p>
    <w:p w14:paraId="6CBF7CB8" w14:textId="77777777" w:rsidR="006903B9" w:rsidRPr="00FA36A5" w:rsidRDefault="00D655C3" w:rsidP="005A7A15">
      <w:pPr>
        <w:rPr>
          <w:rFonts w:ascii="Calibri" w:hAnsi="Calibri" w:cs="Calibri"/>
          <w:sz w:val="22"/>
          <w:szCs w:val="22"/>
        </w:rPr>
      </w:pPr>
      <w:r w:rsidRPr="00FA36A5">
        <w:rPr>
          <w:rFonts w:ascii="Calibri" w:hAnsi="Calibri" w:cs="Calibri"/>
          <w:sz w:val="22"/>
          <w:szCs w:val="22"/>
        </w:rPr>
        <w:t xml:space="preserve">Association Management Center seeks an </w:t>
      </w:r>
      <w:r w:rsidRPr="00FA36A5">
        <w:rPr>
          <w:rFonts w:ascii="Calibri" w:hAnsi="Calibri" w:cs="Calibri"/>
          <w:b/>
          <w:sz w:val="22"/>
          <w:szCs w:val="22"/>
        </w:rPr>
        <w:t>Education Manager</w:t>
      </w:r>
      <w:r w:rsidRPr="00FA36A5">
        <w:rPr>
          <w:rFonts w:ascii="Calibri" w:hAnsi="Calibri" w:cs="Calibri"/>
          <w:sz w:val="22"/>
          <w:szCs w:val="22"/>
        </w:rPr>
        <w:t xml:space="preserve"> to join our team.  </w:t>
      </w:r>
      <w:r w:rsidR="00251E3D" w:rsidRPr="00FA36A5">
        <w:rPr>
          <w:rStyle w:val="Strong"/>
          <w:rFonts w:ascii="Calibri" w:hAnsi="Calibri" w:cs="Calibri"/>
          <w:b w:val="0"/>
          <w:bCs w:val="0"/>
          <w:sz w:val="22"/>
          <w:szCs w:val="22"/>
        </w:rPr>
        <w:t>The Education Manager is responsible for</w:t>
      </w:r>
      <w:r w:rsidR="00251E3D" w:rsidRPr="00FA36A5">
        <w:rPr>
          <w:rStyle w:val="Strong"/>
          <w:rFonts w:ascii="Calibri" w:hAnsi="Calibri" w:cs="Calibri"/>
          <w:sz w:val="22"/>
          <w:szCs w:val="22"/>
        </w:rPr>
        <w:t xml:space="preserve"> </w:t>
      </w:r>
      <w:r w:rsidR="00251E3D" w:rsidRPr="00FA36A5">
        <w:rPr>
          <w:rFonts w:ascii="Calibri" w:hAnsi="Calibri" w:cs="Calibri"/>
          <w:sz w:val="22"/>
          <w:szCs w:val="22"/>
        </w:rPr>
        <w:t>developing, planning</w:t>
      </w:r>
      <w:r w:rsidR="006903B9" w:rsidRPr="00FA36A5">
        <w:rPr>
          <w:rFonts w:ascii="Calibri" w:hAnsi="Calibri" w:cs="Calibri"/>
          <w:sz w:val="22"/>
          <w:szCs w:val="22"/>
        </w:rPr>
        <w:t>,</w:t>
      </w:r>
      <w:r w:rsidR="00251E3D" w:rsidRPr="00FA36A5">
        <w:rPr>
          <w:rFonts w:ascii="Calibri" w:hAnsi="Calibri" w:cs="Calibri"/>
          <w:sz w:val="22"/>
          <w:szCs w:val="22"/>
        </w:rPr>
        <w:t xml:space="preserve"> and executing continuing education and professional programming needs for two healthcare organizations</w:t>
      </w:r>
      <w:r w:rsidR="0024593C" w:rsidRPr="00FA36A5">
        <w:rPr>
          <w:rFonts w:ascii="Calibri" w:hAnsi="Calibri" w:cs="Calibri"/>
          <w:sz w:val="22"/>
          <w:szCs w:val="22"/>
        </w:rPr>
        <w:t xml:space="preserve">, </w:t>
      </w:r>
      <w:r w:rsidR="0024593C" w:rsidRPr="00FA36A5">
        <w:rPr>
          <w:rFonts w:ascii="Calibri" w:hAnsi="Calibri" w:cs="Calibri"/>
          <w:sz w:val="22"/>
          <w:szCs w:val="22"/>
          <w:shd w:val="clear" w:color="auto" w:fill="FFFFFF"/>
        </w:rPr>
        <w:t>Academy of Breastfeeding Medicine and International Transplant Nurses Association. This role will be a member of a small team and will play an instrumental role in helping these clients succeed. Each client has approximately 1000 members.</w:t>
      </w:r>
      <w:r w:rsidR="00251E3D" w:rsidRPr="00FA36A5">
        <w:rPr>
          <w:rFonts w:ascii="Calibri" w:hAnsi="Calibri" w:cs="Calibri"/>
          <w:sz w:val="22"/>
          <w:szCs w:val="22"/>
        </w:rPr>
        <w:t xml:space="preserve"> </w:t>
      </w:r>
    </w:p>
    <w:p w14:paraId="09208B92" w14:textId="77777777" w:rsidR="006903B9" w:rsidRPr="00936C2F" w:rsidRDefault="006903B9" w:rsidP="005A7A15">
      <w:pPr>
        <w:rPr>
          <w:rFonts w:ascii="Calibri" w:hAnsi="Calibri" w:cs="Calibri"/>
          <w:sz w:val="22"/>
          <w:szCs w:val="22"/>
        </w:rPr>
      </w:pPr>
    </w:p>
    <w:p w14:paraId="409702BB" w14:textId="77777777" w:rsidR="0024593C" w:rsidRPr="00FA36A5" w:rsidRDefault="0024593C" w:rsidP="005A7A15">
      <w:pPr>
        <w:rPr>
          <w:rFonts w:ascii="Calibri" w:hAnsi="Calibri" w:cs="Calibri"/>
          <w:sz w:val="22"/>
          <w:szCs w:val="22"/>
          <w:shd w:val="clear" w:color="auto" w:fill="FFFFFF"/>
        </w:rPr>
      </w:pPr>
      <w:r w:rsidRPr="00FA36A5">
        <w:rPr>
          <w:rFonts w:ascii="Calibri" w:hAnsi="Calibri" w:cs="Calibri"/>
          <w:sz w:val="22"/>
          <w:szCs w:val="22"/>
          <w:shd w:val="clear" w:color="auto" w:fill="FFFFFF"/>
        </w:rPr>
        <w:t>If you are passionate about your impact, believe working as one team equals success, and are committed to growth and development, this could be a great career opportunity for you.</w:t>
      </w:r>
    </w:p>
    <w:p w14:paraId="7C509D97" w14:textId="77777777" w:rsidR="0024593C" w:rsidRPr="00FA36A5" w:rsidRDefault="0024593C" w:rsidP="005A7A15">
      <w:pPr>
        <w:rPr>
          <w:rFonts w:ascii="Calibri" w:hAnsi="Calibri" w:cs="Calibri"/>
          <w:sz w:val="22"/>
          <w:szCs w:val="22"/>
          <w:shd w:val="clear" w:color="auto" w:fill="FFFFFF"/>
        </w:rPr>
      </w:pPr>
    </w:p>
    <w:p w14:paraId="3BBAAC02" w14:textId="77777777" w:rsidR="0024593C" w:rsidRPr="00FA36A5" w:rsidRDefault="0024593C" w:rsidP="005A7A15">
      <w:pPr>
        <w:rPr>
          <w:rFonts w:ascii="Calibri" w:hAnsi="Calibri" w:cs="Calibri"/>
          <w:sz w:val="22"/>
          <w:szCs w:val="22"/>
        </w:rPr>
      </w:pPr>
      <w:r w:rsidRPr="00FA36A5">
        <w:rPr>
          <w:rFonts w:ascii="Calibri" w:hAnsi="Calibri" w:cs="Calibri"/>
          <w:sz w:val="22"/>
          <w:szCs w:val="22"/>
          <w:shd w:val="clear" w:color="auto" w:fill="FFFFFF"/>
        </w:rPr>
        <w:t xml:space="preserve">This role is based in Chicago and is hybrid - one day per week onsite. Out-of-state candidates may also be considered, depending on location. </w:t>
      </w:r>
    </w:p>
    <w:p w14:paraId="03658FD6" w14:textId="77777777" w:rsidR="00456CA9" w:rsidRPr="00936C2F" w:rsidRDefault="00456CA9">
      <w:pPr>
        <w:rPr>
          <w:rFonts w:ascii="Calibri" w:hAnsi="Calibri" w:cs="Calibri"/>
          <w:b/>
          <w:sz w:val="22"/>
          <w:szCs w:val="22"/>
          <w:u w:val="single"/>
        </w:rPr>
      </w:pPr>
    </w:p>
    <w:p w14:paraId="6A4BC6AD" w14:textId="77777777" w:rsidR="00456CA9" w:rsidRPr="00936C2F" w:rsidRDefault="00456CA9">
      <w:pPr>
        <w:rPr>
          <w:rFonts w:ascii="Calibri" w:hAnsi="Calibri" w:cs="Calibri"/>
          <w:sz w:val="22"/>
          <w:szCs w:val="22"/>
        </w:rPr>
      </w:pPr>
      <w:r w:rsidRPr="00936C2F">
        <w:rPr>
          <w:rFonts w:ascii="Calibri" w:hAnsi="Calibri" w:cs="Calibri"/>
          <w:b/>
          <w:sz w:val="22"/>
          <w:szCs w:val="22"/>
        </w:rPr>
        <w:t>Responsibilities</w:t>
      </w:r>
      <w:r w:rsidRPr="00936C2F">
        <w:rPr>
          <w:rFonts w:ascii="Calibri" w:hAnsi="Calibri" w:cs="Calibri"/>
          <w:sz w:val="22"/>
          <w:szCs w:val="22"/>
        </w:rPr>
        <w:t xml:space="preserve"> </w:t>
      </w:r>
    </w:p>
    <w:p w14:paraId="7811D50D" w14:textId="77777777" w:rsidR="0013014A" w:rsidRPr="00936C2F" w:rsidRDefault="0013014A">
      <w:pPr>
        <w:rPr>
          <w:rFonts w:ascii="Calibri" w:hAnsi="Calibri" w:cs="Calibri"/>
          <w:sz w:val="22"/>
          <w:szCs w:val="22"/>
        </w:rPr>
      </w:pPr>
    </w:p>
    <w:p w14:paraId="5F275DBD" w14:textId="77777777" w:rsidR="008976D9" w:rsidRPr="00936C2F" w:rsidRDefault="008976D9" w:rsidP="008976D9">
      <w:pPr>
        <w:pStyle w:val="ListParagraph"/>
        <w:numPr>
          <w:ilvl w:val="0"/>
          <w:numId w:val="2"/>
        </w:numPr>
        <w:spacing w:before="100" w:beforeAutospacing="1" w:after="100" w:afterAutospacing="1" w:line="240" w:lineRule="auto"/>
        <w:ind w:right="101"/>
        <w:rPr>
          <w:rFonts w:eastAsia="Times New Roman" w:cs="Calibri"/>
        </w:rPr>
      </w:pPr>
      <w:r w:rsidRPr="00936C2F">
        <w:rPr>
          <w:rFonts w:eastAsia="Times New Roman" w:cs="Calibri"/>
        </w:rPr>
        <w:t>Develop, coordinate</w:t>
      </w:r>
      <w:r w:rsidR="00615B5C" w:rsidRPr="00936C2F">
        <w:rPr>
          <w:rFonts w:eastAsia="Times New Roman" w:cs="Calibri"/>
        </w:rPr>
        <w:t>,</w:t>
      </w:r>
      <w:r w:rsidRPr="00936C2F">
        <w:rPr>
          <w:rFonts w:eastAsia="Times New Roman" w:cs="Calibri"/>
        </w:rPr>
        <w:t xml:space="preserve"> and execute new and existing programs and activities, primarily conference and courses, but may include other programs and products as needs arise.</w:t>
      </w:r>
    </w:p>
    <w:p w14:paraId="04440BFB" w14:textId="77777777" w:rsidR="008976D9" w:rsidRPr="00936C2F" w:rsidRDefault="008976D9" w:rsidP="008976D9">
      <w:pPr>
        <w:pStyle w:val="ListParagraph"/>
        <w:numPr>
          <w:ilvl w:val="0"/>
          <w:numId w:val="2"/>
        </w:numPr>
        <w:spacing w:before="100" w:beforeAutospacing="1" w:after="100" w:afterAutospacing="1" w:line="240" w:lineRule="auto"/>
        <w:ind w:right="101"/>
        <w:rPr>
          <w:rFonts w:eastAsia="Times New Roman" w:cs="Calibri"/>
        </w:rPr>
      </w:pPr>
      <w:r w:rsidRPr="00936C2F">
        <w:rPr>
          <w:rFonts w:eastAsia="Times New Roman" w:cs="Calibri"/>
        </w:rPr>
        <w:t>Contribute to both team and volunteer committee planning processes for educational activities by gathering, analyzing, and interpreting information to help identify educational needs of members of the profession.</w:t>
      </w:r>
    </w:p>
    <w:p w14:paraId="418C5A60" w14:textId="77777777" w:rsidR="008976D9" w:rsidRPr="00936C2F" w:rsidRDefault="008976D9" w:rsidP="007A4854">
      <w:pPr>
        <w:pStyle w:val="ListParagraph"/>
        <w:numPr>
          <w:ilvl w:val="0"/>
          <w:numId w:val="2"/>
        </w:numPr>
        <w:spacing w:after="0" w:line="240" w:lineRule="auto"/>
        <w:ind w:right="101"/>
        <w:rPr>
          <w:rFonts w:eastAsia="Times New Roman" w:cs="Calibri"/>
        </w:rPr>
      </w:pPr>
      <w:r w:rsidRPr="00936C2F">
        <w:rPr>
          <w:rFonts w:eastAsia="Times New Roman" w:cs="Calibri"/>
        </w:rPr>
        <w:t>Develop, compile</w:t>
      </w:r>
      <w:r w:rsidR="006903B9" w:rsidRPr="00936C2F">
        <w:rPr>
          <w:rFonts w:eastAsia="Times New Roman" w:cs="Calibri"/>
        </w:rPr>
        <w:t>,</w:t>
      </w:r>
      <w:r w:rsidRPr="00936C2F">
        <w:rPr>
          <w:rFonts w:eastAsia="Times New Roman" w:cs="Calibri"/>
        </w:rPr>
        <w:t xml:space="preserve"> and analyze evaluation reports for educational activities to determine effectiveness, outcomes measurements, and future needs.</w:t>
      </w:r>
    </w:p>
    <w:p w14:paraId="4073E593" w14:textId="77777777" w:rsidR="008976D9" w:rsidRPr="00936C2F" w:rsidRDefault="008976D9" w:rsidP="007A4854">
      <w:pPr>
        <w:pStyle w:val="ListParagraph"/>
        <w:numPr>
          <w:ilvl w:val="0"/>
          <w:numId w:val="2"/>
        </w:numPr>
        <w:spacing w:after="0" w:line="240" w:lineRule="auto"/>
        <w:ind w:right="101"/>
        <w:rPr>
          <w:rFonts w:eastAsia="Times New Roman" w:cs="Calibri"/>
        </w:rPr>
      </w:pPr>
      <w:r w:rsidRPr="00936C2F">
        <w:rPr>
          <w:rFonts w:eastAsia="Times New Roman" w:cs="Calibri"/>
        </w:rPr>
        <w:t>Keep abreast of current CE accreditation standards, policies</w:t>
      </w:r>
      <w:r w:rsidR="006903B9" w:rsidRPr="00936C2F">
        <w:rPr>
          <w:rFonts w:eastAsia="Times New Roman" w:cs="Calibri"/>
        </w:rPr>
        <w:t>,</w:t>
      </w:r>
      <w:r w:rsidRPr="00936C2F">
        <w:rPr>
          <w:rFonts w:eastAsia="Times New Roman" w:cs="Calibri"/>
        </w:rPr>
        <w:t xml:space="preserve"> and procedures and how they apply to planning CE activities.</w:t>
      </w:r>
    </w:p>
    <w:p w14:paraId="393B03EE" w14:textId="77777777" w:rsidR="007A4854" w:rsidRPr="00936C2F" w:rsidRDefault="007A4854" w:rsidP="007A4854">
      <w:pPr>
        <w:numPr>
          <w:ilvl w:val="0"/>
          <w:numId w:val="2"/>
        </w:numPr>
        <w:rPr>
          <w:rFonts w:ascii="Calibri" w:hAnsi="Calibri" w:cs="Calibri"/>
          <w:sz w:val="22"/>
          <w:szCs w:val="22"/>
        </w:rPr>
      </w:pPr>
      <w:r w:rsidRPr="00936C2F">
        <w:rPr>
          <w:rFonts w:ascii="Calibri" w:hAnsi="Calibri" w:cs="Calibri"/>
          <w:sz w:val="22"/>
          <w:szCs w:val="22"/>
        </w:rPr>
        <w:t xml:space="preserve">Ensure that required components of education programs meet the accreditation standards and correspond to the continuing education mission of the organization. </w:t>
      </w:r>
    </w:p>
    <w:p w14:paraId="28129EE6" w14:textId="77777777" w:rsidR="008976D9" w:rsidRPr="00936C2F" w:rsidRDefault="008976D9" w:rsidP="007A4854">
      <w:pPr>
        <w:pStyle w:val="ListParagraph"/>
        <w:numPr>
          <w:ilvl w:val="0"/>
          <w:numId w:val="2"/>
        </w:numPr>
        <w:spacing w:after="0" w:line="240" w:lineRule="auto"/>
        <w:ind w:right="101"/>
        <w:rPr>
          <w:rFonts w:eastAsia="Times New Roman" w:cs="Calibri"/>
        </w:rPr>
      </w:pPr>
      <w:r w:rsidRPr="00936C2F">
        <w:rPr>
          <w:rFonts w:eastAsia="Times New Roman" w:cs="Calibri"/>
        </w:rPr>
        <w:t>Prepare and submit annual CE reports to accreditation providers.</w:t>
      </w:r>
    </w:p>
    <w:p w14:paraId="6D66A46F" w14:textId="77777777" w:rsidR="008976D9" w:rsidRPr="00936C2F" w:rsidRDefault="008976D9" w:rsidP="008976D9">
      <w:pPr>
        <w:pStyle w:val="ListParagraph"/>
        <w:numPr>
          <w:ilvl w:val="0"/>
          <w:numId w:val="2"/>
        </w:numPr>
        <w:spacing w:before="100" w:beforeAutospacing="1" w:after="100" w:afterAutospacing="1" w:line="240" w:lineRule="auto"/>
        <w:ind w:right="101"/>
        <w:rPr>
          <w:rFonts w:eastAsia="Times New Roman" w:cs="Calibri"/>
        </w:rPr>
      </w:pPr>
      <w:r w:rsidRPr="00936C2F">
        <w:rPr>
          <w:rFonts w:eastAsia="Times New Roman" w:cs="Calibri"/>
        </w:rPr>
        <w:t>Provide leadership and support to program, CE, and other assigned committees and task forces regarding content development, faculty recruitment and other course logistics.</w:t>
      </w:r>
    </w:p>
    <w:p w14:paraId="15BF3016" w14:textId="77777777" w:rsidR="008976D9" w:rsidRPr="00936C2F" w:rsidRDefault="008976D9" w:rsidP="008976D9">
      <w:pPr>
        <w:pStyle w:val="ListParagraph"/>
        <w:numPr>
          <w:ilvl w:val="0"/>
          <w:numId w:val="2"/>
        </w:numPr>
        <w:spacing w:before="100" w:beforeAutospacing="1" w:after="100" w:afterAutospacing="1" w:line="240" w:lineRule="auto"/>
        <w:ind w:right="101"/>
        <w:rPr>
          <w:rFonts w:eastAsia="Times New Roman" w:cs="Calibri"/>
        </w:rPr>
      </w:pPr>
      <w:r w:rsidRPr="00936C2F">
        <w:rPr>
          <w:rFonts w:eastAsia="Times New Roman" w:cs="Calibri"/>
        </w:rPr>
        <w:t xml:space="preserve">Build relationships with thought leaders within the specialties to develop a network of </w:t>
      </w:r>
      <w:r w:rsidR="00D22717" w:rsidRPr="00936C2F">
        <w:rPr>
          <w:rFonts w:eastAsia="Times New Roman" w:cs="Calibri"/>
        </w:rPr>
        <w:t>dependable</w:t>
      </w:r>
      <w:r w:rsidRPr="00936C2F">
        <w:rPr>
          <w:rFonts w:eastAsia="Times New Roman" w:cs="Calibri"/>
        </w:rPr>
        <w:t xml:space="preserve"> content experts.</w:t>
      </w:r>
    </w:p>
    <w:p w14:paraId="62A475E9" w14:textId="77777777" w:rsidR="008976D9" w:rsidRPr="00936C2F" w:rsidRDefault="008976D9" w:rsidP="008976D9">
      <w:pPr>
        <w:pStyle w:val="ListParagraph"/>
        <w:numPr>
          <w:ilvl w:val="0"/>
          <w:numId w:val="2"/>
        </w:numPr>
        <w:spacing w:before="100" w:beforeAutospacing="1" w:after="100" w:afterAutospacing="1" w:line="240" w:lineRule="auto"/>
        <w:ind w:right="101"/>
        <w:rPr>
          <w:rFonts w:eastAsia="Times New Roman" w:cs="Calibri"/>
        </w:rPr>
      </w:pPr>
      <w:r w:rsidRPr="00936C2F">
        <w:rPr>
          <w:rFonts w:eastAsia="Times New Roman" w:cs="Calibri"/>
        </w:rPr>
        <w:t>Develop comprehensive project timelines for all activities and manage project plans to meet deadlines and ensure successful programs.</w:t>
      </w:r>
    </w:p>
    <w:p w14:paraId="5A4C5524" w14:textId="77777777" w:rsidR="008976D9" w:rsidRPr="00936C2F" w:rsidRDefault="008976D9" w:rsidP="008976D9">
      <w:pPr>
        <w:pStyle w:val="ListParagraph"/>
        <w:numPr>
          <w:ilvl w:val="0"/>
          <w:numId w:val="2"/>
        </w:numPr>
        <w:spacing w:before="100" w:beforeAutospacing="1" w:after="100" w:afterAutospacing="1" w:line="240" w:lineRule="auto"/>
        <w:ind w:right="101"/>
        <w:rPr>
          <w:rFonts w:eastAsia="Times New Roman" w:cs="Calibri"/>
        </w:rPr>
      </w:pPr>
      <w:r w:rsidRPr="00936C2F">
        <w:rPr>
          <w:rFonts w:eastAsia="Times New Roman" w:cs="Calibri"/>
        </w:rPr>
        <w:t>Manage administrative activities related to educational programs including creating and monitoring budgets, conference call and other meeting agendas, preparing action notes or minutes.</w:t>
      </w:r>
    </w:p>
    <w:p w14:paraId="3D6B3CB1" w14:textId="77777777" w:rsidR="008976D9" w:rsidRPr="00936C2F" w:rsidRDefault="008976D9" w:rsidP="008976D9">
      <w:pPr>
        <w:pStyle w:val="ListParagraph"/>
        <w:numPr>
          <w:ilvl w:val="0"/>
          <w:numId w:val="2"/>
        </w:numPr>
        <w:spacing w:before="100" w:beforeAutospacing="1" w:after="100" w:afterAutospacing="1" w:line="240" w:lineRule="auto"/>
        <w:ind w:right="101"/>
        <w:rPr>
          <w:rFonts w:eastAsia="Times New Roman" w:cs="Calibri"/>
        </w:rPr>
      </w:pPr>
      <w:r w:rsidRPr="00936C2F">
        <w:rPr>
          <w:rFonts w:eastAsia="Times New Roman" w:cs="Calibri"/>
        </w:rPr>
        <w:t xml:space="preserve">Manage vendor relationships for educational programming needs including negotiating agreements, quality delivery of services, monitoring expenses and invoices. </w:t>
      </w:r>
    </w:p>
    <w:p w14:paraId="56041A61" w14:textId="77777777" w:rsidR="008976D9" w:rsidRPr="00936C2F" w:rsidRDefault="008976D9" w:rsidP="008976D9">
      <w:pPr>
        <w:pStyle w:val="ListParagraph"/>
        <w:numPr>
          <w:ilvl w:val="0"/>
          <w:numId w:val="2"/>
        </w:numPr>
        <w:spacing w:before="100" w:beforeAutospacing="1" w:after="100" w:afterAutospacing="1" w:line="240" w:lineRule="auto"/>
        <w:ind w:right="101"/>
        <w:rPr>
          <w:rFonts w:eastAsia="Times New Roman" w:cs="Calibri"/>
        </w:rPr>
      </w:pPr>
      <w:r w:rsidRPr="00936C2F">
        <w:rPr>
          <w:rFonts w:eastAsia="Times New Roman" w:cs="Calibri"/>
        </w:rPr>
        <w:t>Maintain up-to-date project reports including project status, expenditures, project planning timelines and final activity reports.</w:t>
      </w:r>
    </w:p>
    <w:p w14:paraId="7674F166" w14:textId="77777777" w:rsidR="004278B7" w:rsidRPr="00936C2F" w:rsidRDefault="004278B7" w:rsidP="004278B7">
      <w:pPr>
        <w:pStyle w:val="ListParagraph"/>
        <w:numPr>
          <w:ilvl w:val="0"/>
          <w:numId w:val="8"/>
        </w:numPr>
        <w:spacing w:before="100" w:beforeAutospacing="1" w:after="100" w:afterAutospacing="1" w:line="240" w:lineRule="auto"/>
        <w:ind w:right="100"/>
        <w:rPr>
          <w:rFonts w:eastAsia="Times New Roman" w:cs="Calibri"/>
        </w:rPr>
      </w:pPr>
      <w:r w:rsidRPr="00936C2F">
        <w:rPr>
          <w:rFonts w:eastAsia="Times New Roman" w:cs="Calibri"/>
        </w:rPr>
        <w:t>Collaborate with staff responsible for obtaining educational sponsorships</w:t>
      </w:r>
      <w:r w:rsidR="00751529" w:rsidRPr="00936C2F">
        <w:rPr>
          <w:rFonts w:eastAsia="Times New Roman" w:cs="Calibri"/>
        </w:rPr>
        <w:t xml:space="preserve"> and grant funding</w:t>
      </w:r>
      <w:r w:rsidRPr="00936C2F">
        <w:rPr>
          <w:rFonts w:eastAsia="Times New Roman" w:cs="Calibri"/>
        </w:rPr>
        <w:t xml:space="preserve"> to ensure compliance with accrediting bodies.</w:t>
      </w:r>
    </w:p>
    <w:p w14:paraId="7F5DC10C" w14:textId="77777777" w:rsidR="004278B7" w:rsidRPr="00936C2F" w:rsidRDefault="004278B7" w:rsidP="004278B7">
      <w:pPr>
        <w:pStyle w:val="ListParagraph"/>
        <w:numPr>
          <w:ilvl w:val="0"/>
          <w:numId w:val="8"/>
        </w:numPr>
        <w:spacing w:before="100" w:beforeAutospacing="1" w:after="100" w:afterAutospacing="1" w:line="240" w:lineRule="auto"/>
        <w:ind w:right="100"/>
        <w:rPr>
          <w:rFonts w:eastAsia="Times New Roman" w:cs="Calibri"/>
        </w:rPr>
      </w:pPr>
      <w:r w:rsidRPr="00936C2F">
        <w:rPr>
          <w:rFonts w:eastAsia="Times New Roman" w:cs="Calibri"/>
        </w:rPr>
        <w:lastRenderedPageBreak/>
        <w:t xml:space="preserve">Develop and manage timely and professional communication including written, </w:t>
      </w:r>
      <w:r w:rsidR="00D22717" w:rsidRPr="00936C2F">
        <w:rPr>
          <w:rFonts w:eastAsia="Times New Roman" w:cs="Calibri"/>
        </w:rPr>
        <w:t>electronic,</w:t>
      </w:r>
      <w:r w:rsidRPr="00936C2F">
        <w:rPr>
          <w:rFonts w:eastAsia="Times New Roman" w:cs="Calibri"/>
        </w:rPr>
        <w:t xml:space="preserve"> and oral communication, with staff team members, SMEs, </w:t>
      </w:r>
      <w:r w:rsidR="00D22717" w:rsidRPr="00936C2F">
        <w:rPr>
          <w:rFonts w:eastAsia="Times New Roman" w:cs="Calibri"/>
        </w:rPr>
        <w:t>committees,</w:t>
      </w:r>
      <w:r w:rsidRPr="00936C2F">
        <w:rPr>
          <w:rFonts w:eastAsia="Times New Roman" w:cs="Calibri"/>
        </w:rPr>
        <w:t xml:space="preserve"> and task force members.</w:t>
      </w:r>
    </w:p>
    <w:p w14:paraId="4AC3F83F" w14:textId="77777777" w:rsidR="004278B7" w:rsidRPr="00936C2F" w:rsidRDefault="004278B7" w:rsidP="004278B7">
      <w:pPr>
        <w:pStyle w:val="ListParagraph"/>
        <w:numPr>
          <w:ilvl w:val="0"/>
          <w:numId w:val="8"/>
        </w:numPr>
        <w:spacing w:before="100" w:beforeAutospacing="1" w:after="100" w:afterAutospacing="1" w:line="240" w:lineRule="auto"/>
        <w:ind w:right="100"/>
        <w:rPr>
          <w:rFonts w:eastAsia="Times New Roman" w:cs="Calibri"/>
        </w:rPr>
      </w:pPr>
      <w:r w:rsidRPr="00936C2F">
        <w:rPr>
          <w:rFonts w:eastAsia="Times New Roman" w:cs="Calibri"/>
        </w:rPr>
        <w:t xml:space="preserve">Assist with technical training for faculty, </w:t>
      </w:r>
      <w:r w:rsidR="00D22717" w:rsidRPr="00936C2F">
        <w:rPr>
          <w:rFonts w:eastAsia="Times New Roman" w:cs="Calibri"/>
        </w:rPr>
        <w:t>SMEs,</w:t>
      </w:r>
      <w:r w:rsidRPr="00936C2F">
        <w:rPr>
          <w:rFonts w:eastAsia="Times New Roman" w:cs="Calibri"/>
        </w:rPr>
        <w:t xml:space="preserve"> and volunteers, as needed.</w:t>
      </w:r>
    </w:p>
    <w:p w14:paraId="5B1771B6" w14:textId="77777777" w:rsidR="004278B7" w:rsidRPr="00936C2F" w:rsidRDefault="004278B7" w:rsidP="004278B7">
      <w:pPr>
        <w:pStyle w:val="ListParagraph"/>
        <w:numPr>
          <w:ilvl w:val="0"/>
          <w:numId w:val="8"/>
        </w:numPr>
        <w:spacing w:before="100" w:beforeAutospacing="1" w:after="100" w:afterAutospacing="1" w:line="240" w:lineRule="auto"/>
        <w:ind w:right="100"/>
        <w:rPr>
          <w:rFonts w:eastAsia="Times New Roman" w:cs="Calibri"/>
        </w:rPr>
      </w:pPr>
      <w:r w:rsidRPr="00936C2F">
        <w:rPr>
          <w:rFonts w:eastAsia="Times New Roman" w:cs="Calibri"/>
        </w:rPr>
        <w:t>Create program schedules, outlines, handout materials, presentation materials, online surveys, and evaluation materials for assigned programs.</w:t>
      </w:r>
    </w:p>
    <w:p w14:paraId="2D723161" w14:textId="77777777" w:rsidR="004278B7" w:rsidRPr="00936C2F" w:rsidRDefault="004278B7" w:rsidP="004278B7">
      <w:pPr>
        <w:pStyle w:val="ListParagraph"/>
        <w:numPr>
          <w:ilvl w:val="0"/>
          <w:numId w:val="8"/>
        </w:numPr>
        <w:spacing w:before="100" w:beforeAutospacing="1" w:after="100" w:afterAutospacing="1" w:line="240" w:lineRule="auto"/>
        <w:ind w:right="100"/>
        <w:rPr>
          <w:rFonts w:eastAsia="Times New Roman" w:cs="Calibri"/>
        </w:rPr>
      </w:pPr>
      <w:r w:rsidRPr="00936C2F">
        <w:rPr>
          <w:rFonts w:eastAsia="Times New Roman" w:cs="Calibri"/>
        </w:rPr>
        <w:t>Develop program descriptions suitable for internal and external communication and review draft promotional brochures and other materials prior to final printing to ensure accuracy and completeness.</w:t>
      </w:r>
    </w:p>
    <w:p w14:paraId="10DD1D0C" w14:textId="77777777" w:rsidR="004278B7" w:rsidRPr="00936C2F" w:rsidRDefault="004278B7" w:rsidP="004278B7">
      <w:pPr>
        <w:pStyle w:val="ListParagraph"/>
        <w:numPr>
          <w:ilvl w:val="0"/>
          <w:numId w:val="8"/>
        </w:numPr>
        <w:spacing w:before="100" w:beforeAutospacing="1" w:after="100" w:afterAutospacing="1" w:line="240" w:lineRule="auto"/>
        <w:ind w:right="100"/>
        <w:rPr>
          <w:rFonts w:eastAsia="Times New Roman" w:cs="Calibri"/>
        </w:rPr>
      </w:pPr>
      <w:r w:rsidRPr="00936C2F">
        <w:rPr>
          <w:rFonts w:eastAsia="Times New Roman" w:cs="Calibri"/>
        </w:rPr>
        <w:t>Serves as the first line of contact, service, and support to members with questions about educational programs and resources.</w:t>
      </w:r>
    </w:p>
    <w:p w14:paraId="0DB021CA" w14:textId="77777777" w:rsidR="008976D9" w:rsidRPr="00936C2F" w:rsidRDefault="004278B7" w:rsidP="00D007D6">
      <w:pPr>
        <w:pStyle w:val="ListParagraph"/>
        <w:numPr>
          <w:ilvl w:val="0"/>
          <w:numId w:val="2"/>
        </w:numPr>
        <w:spacing w:before="100" w:beforeAutospacing="1" w:after="100" w:afterAutospacing="1" w:line="240" w:lineRule="auto"/>
        <w:ind w:right="101"/>
        <w:rPr>
          <w:rFonts w:eastAsia="Times New Roman" w:cs="Calibri"/>
        </w:rPr>
      </w:pPr>
      <w:r w:rsidRPr="00936C2F">
        <w:rPr>
          <w:rFonts w:eastAsia="Times New Roman" w:cs="Calibri"/>
        </w:rPr>
        <w:t>Perform other duties as assigned</w:t>
      </w:r>
    </w:p>
    <w:p w14:paraId="390D0059" w14:textId="77777777" w:rsidR="00456CA9" w:rsidRPr="00936C2F" w:rsidRDefault="00456CA9">
      <w:pPr>
        <w:rPr>
          <w:rFonts w:ascii="Calibri" w:hAnsi="Calibri" w:cs="Calibri"/>
          <w:sz w:val="22"/>
          <w:szCs w:val="22"/>
        </w:rPr>
      </w:pPr>
    </w:p>
    <w:p w14:paraId="42D3387D" w14:textId="77777777" w:rsidR="00456CA9" w:rsidRPr="00936C2F" w:rsidRDefault="00456CA9">
      <w:pPr>
        <w:pStyle w:val="Heading1"/>
        <w:rPr>
          <w:rFonts w:ascii="Calibri" w:hAnsi="Calibri" w:cs="Calibri"/>
          <w:sz w:val="22"/>
          <w:szCs w:val="22"/>
        </w:rPr>
      </w:pPr>
      <w:r w:rsidRPr="00936C2F">
        <w:rPr>
          <w:rFonts w:ascii="Calibri" w:hAnsi="Calibri" w:cs="Calibri"/>
          <w:sz w:val="22"/>
          <w:szCs w:val="22"/>
        </w:rPr>
        <w:t>Qualifications</w:t>
      </w:r>
    </w:p>
    <w:p w14:paraId="3C2AEB4D" w14:textId="77777777" w:rsidR="0013014A" w:rsidRPr="00936C2F" w:rsidRDefault="0013014A" w:rsidP="0013014A">
      <w:pPr>
        <w:rPr>
          <w:rFonts w:ascii="Calibri" w:hAnsi="Calibri" w:cs="Calibri"/>
          <w:sz w:val="22"/>
          <w:szCs w:val="22"/>
        </w:rPr>
      </w:pPr>
    </w:p>
    <w:p w14:paraId="5591C549" w14:textId="77777777" w:rsidR="0023458F" w:rsidRPr="00936C2F" w:rsidRDefault="0023458F" w:rsidP="007A4854">
      <w:pPr>
        <w:numPr>
          <w:ilvl w:val="0"/>
          <w:numId w:val="7"/>
        </w:numPr>
        <w:ind w:right="50"/>
        <w:rPr>
          <w:rFonts w:ascii="Calibri" w:hAnsi="Calibri" w:cs="Calibri"/>
          <w:sz w:val="22"/>
          <w:szCs w:val="22"/>
        </w:rPr>
      </w:pPr>
      <w:r w:rsidRPr="00936C2F">
        <w:rPr>
          <w:rFonts w:ascii="Calibri" w:hAnsi="Calibri" w:cs="Calibri"/>
          <w:sz w:val="22"/>
          <w:szCs w:val="22"/>
        </w:rPr>
        <w:t>Bachelor’s degree</w:t>
      </w:r>
      <w:r w:rsidR="00D655C3" w:rsidRPr="00936C2F">
        <w:rPr>
          <w:rFonts w:ascii="Calibri" w:hAnsi="Calibri" w:cs="Calibri"/>
          <w:sz w:val="22"/>
          <w:szCs w:val="22"/>
        </w:rPr>
        <w:t xml:space="preserve">. </w:t>
      </w:r>
    </w:p>
    <w:p w14:paraId="544A52F7" w14:textId="77777777" w:rsidR="007A4854" w:rsidRPr="00936C2F" w:rsidRDefault="00D655C3" w:rsidP="007A4854">
      <w:pPr>
        <w:numPr>
          <w:ilvl w:val="0"/>
          <w:numId w:val="7"/>
        </w:numPr>
        <w:rPr>
          <w:rFonts w:ascii="Calibri" w:hAnsi="Calibri" w:cs="Calibri"/>
          <w:sz w:val="22"/>
          <w:szCs w:val="22"/>
        </w:rPr>
      </w:pPr>
      <w:r w:rsidRPr="00936C2F">
        <w:rPr>
          <w:rFonts w:ascii="Calibri" w:hAnsi="Calibri" w:cs="Calibri"/>
          <w:sz w:val="22"/>
          <w:szCs w:val="22"/>
        </w:rPr>
        <w:t>4</w:t>
      </w:r>
      <w:r w:rsidR="007A4854" w:rsidRPr="00936C2F">
        <w:rPr>
          <w:rFonts w:ascii="Calibri" w:hAnsi="Calibri" w:cs="Calibri"/>
          <w:sz w:val="22"/>
          <w:szCs w:val="22"/>
        </w:rPr>
        <w:t xml:space="preserve"> years progressive professional responsibility for management and administration of education programs, including curriculum development and demonstrated knowledge of the continuing education essentials and standards.</w:t>
      </w:r>
    </w:p>
    <w:p w14:paraId="425DB894" w14:textId="77777777" w:rsidR="0023458F" w:rsidRPr="00936C2F" w:rsidRDefault="0023458F" w:rsidP="0023458F">
      <w:pPr>
        <w:pStyle w:val="ListParagraph"/>
        <w:numPr>
          <w:ilvl w:val="0"/>
          <w:numId w:val="7"/>
        </w:numPr>
        <w:spacing w:after="0" w:line="240" w:lineRule="auto"/>
        <w:ind w:right="43"/>
        <w:rPr>
          <w:rFonts w:eastAsia="Times New Roman" w:cs="Calibri"/>
        </w:rPr>
      </w:pPr>
      <w:r w:rsidRPr="00936C2F">
        <w:rPr>
          <w:rFonts w:eastAsia="Times New Roman" w:cs="Calibri"/>
        </w:rPr>
        <w:t xml:space="preserve">Experience and knowledge of relevant CE policies and requirements, experience with nursing and </w:t>
      </w:r>
      <w:r w:rsidR="00B52F60" w:rsidRPr="00936C2F">
        <w:rPr>
          <w:rFonts w:eastAsia="Times New Roman" w:cs="Calibri"/>
        </w:rPr>
        <w:t>physician</w:t>
      </w:r>
      <w:r w:rsidRPr="00936C2F">
        <w:rPr>
          <w:rFonts w:eastAsia="Times New Roman" w:cs="Calibri"/>
        </w:rPr>
        <w:t xml:space="preserve"> accreditation a plus</w:t>
      </w:r>
      <w:r w:rsidR="00D655C3" w:rsidRPr="00936C2F">
        <w:rPr>
          <w:rFonts w:eastAsia="Times New Roman" w:cs="Calibri"/>
        </w:rPr>
        <w:t>.</w:t>
      </w:r>
      <w:r w:rsidRPr="00936C2F">
        <w:rPr>
          <w:rFonts w:eastAsia="Times New Roman" w:cs="Calibri"/>
        </w:rPr>
        <w:t> </w:t>
      </w:r>
    </w:p>
    <w:p w14:paraId="207EE05B" w14:textId="77777777" w:rsidR="0023458F" w:rsidRPr="00936C2F" w:rsidRDefault="0023458F" w:rsidP="0023458F">
      <w:pPr>
        <w:pStyle w:val="ListParagraph"/>
        <w:numPr>
          <w:ilvl w:val="0"/>
          <w:numId w:val="7"/>
        </w:numPr>
        <w:spacing w:after="0" w:line="240" w:lineRule="auto"/>
        <w:ind w:right="43"/>
        <w:rPr>
          <w:rFonts w:eastAsia="Times New Roman" w:cs="Calibri"/>
        </w:rPr>
      </w:pPr>
      <w:r w:rsidRPr="00936C2F">
        <w:rPr>
          <w:rFonts w:eastAsia="Times New Roman" w:cs="Calibri"/>
        </w:rPr>
        <w:t>Knowledge of contemporary e-learning technologies</w:t>
      </w:r>
      <w:r w:rsidR="00D655C3" w:rsidRPr="00936C2F">
        <w:rPr>
          <w:rFonts w:eastAsia="Times New Roman" w:cs="Calibri"/>
        </w:rPr>
        <w:t xml:space="preserve">. </w:t>
      </w:r>
    </w:p>
    <w:p w14:paraId="3E71CDB0" w14:textId="77777777" w:rsidR="0023458F" w:rsidRPr="00936C2F" w:rsidRDefault="0023458F" w:rsidP="0023458F">
      <w:pPr>
        <w:numPr>
          <w:ilvl w:val="0"/>
          <w:numId w:val="7"/>
        </w:numPr>
        <w:rPr>
          <w:rFonts w:ascii="Calibri" w:hAnsi="Calibri" w:cs="Calibri"/>
          <w:sz w:val="22"/>
          <w:szCs w:val="22"/>
        </w:rPr>
      </w:pPr>
      <w:r w:rsidRPr="00936C2F">
        <w:rPr>
          <w:rFonts w:ascii="Calibri" w:hAnsi="Calibri" w:cs="Calibri"/>
          <w:sz w:val="22"/>
          <w:szCs w:val="22"/>
        </w:rPr>
        <w:t>Excellent interpersonal, verbal, and written communication skills.</w:t>
      </w:r>
    </w:p>
    <w:p w14:paraId="2EECAF7B" w14:textId="77777777" w:rsidR="0023458F" w:rsidRPr="00936C2F" w:rsidRDefault="0023458F" w:rsidP="0023458F">
      <w:pPr>
        <w:pStyle w:val="ListParagraph"/>
        <w:numPr>
          <w:ilvl w:val="0"/>
          <w:numId w:val="7"/>
        </w:numPr>
        <w:spacing w:after="0" w:line="240" w:lineRule="auto"/>
        <w:ind w:right="43"/>
        <w:rPr>
          <w:rFonts w:eastAsia="Times New Roman" w:cs="Calibri"/>
        </w:rPr>
      </w:pPr>
      <w:r w:rsidRPr="00936C2F">
        <w:rPr>
          <w:rFonts w:eastAsia="Times New Roman" w:cs="Calibri"/>
        </w:rPr>
        <w:t>Excellent proofreader</w:t>
      </w:r>
      <w:r w:rsidR="00D655C3" w:rsidRPr="00936C2F">
        <w:rPr>
          <w:rFonts w:eastAsia="Times New Roman" w:cs="Calibri"/>
        </w:rPr>
        <w:t>.</w:t>
      </w:r>
    </w:p>
    <w:p w14:paraId="4914D3A8" w14:textId="77777777" w:rsidR="0023458F" w:rsidRPr="00936C2F" w:rsidRDefault="0023458F" w:rsidP="0023458F">
      <w:pPr>
        <w:pStyle w:val="ListParagraph"/>
        <w:numPr>
          <w:ilvl w:val="0"/>
          <w:numId w:val="7"/>
        </w:numPr>
        <w:spacing w:after="0" w:line="240" w:lineRule="auto"/>
        <w:ind w:right="43"/>
        <w:rPr>
          <w:rFonts w:eastAsia="Times New Roman" w:cs="Calibri"/>
        </w:rPr>
      </w:pPr>
      <w:r w:rsidRPr="00936C2F">
        <w:rPr>
          <w:rFonts w:eastAsia="Times New Roman" w:cs="Calibri"/>
        </w:rPr>
        <w:t xml:space="preserve">Ability to effectively collaborate internally and externally to achieve goals of each organization. </w:t>
      </w:r>
    </w:p>
    <w:p w14:paraId="3F08A2EE" w14:textId="77777777" w:rsidR="0023458F" w:rsidRPr="00936C2F" w:rsidRDefault="0023458F" w:rsidP="0023458F">
      <w:pPr>
        <w:pStyle w:val="ListParagraph"/>
        <w:numPr>
          <w:ilvl w:val="0"/>
          <w:numId w:val="7"/>
        </w:numPr>
        <w:spacing w:after="0" w:line="240" w:lineRule="auto"/>
        <w:ind w:right="43"/>
        <w:rPr>
          <w:rFonts w:eastAsia="Times New Roman" w:cs="Calibri"/>
        </w:rPr>
      </w:pPr>
      <w:r w:rsidRPr="00936C2F">
        <w:rPr>
          <w:rFonts w:eastAsia="Times New Roman" w:cs="Calibri"/>
        </w:rPr>
        <w:t xml:space="preserve">Ability to manage multiple tasks </w:t>
      </w:r>
      <w:r w:rsidR="00D655C3" w:rsidRPr="00936C2F">
        <w:rPr>
          <w:rFonts w:eastAsia="Times New Roman" w:cs="Calibri"/>
        </w:rPr>
        <w:t>simultaneously and</w:t>
      </w:r>
      <w:r w:rsidRPr="00936C2F">
        <w:rPr>
          <w:rFonts w:eastAsia="Times New Roman" w:cs="Calibri"/>
        </w:rPr>
        <w:t xml:space="preserve"> ensure timely and accurate results</w:t>
      </w:r>
      <w:r w:rsidR="00D655C3" w:rsidRPr="00936C2F">
        <w:rPr>
          <w:rFonts w:eastAsia="Times New Roman" w:cs="Calibri"/>
        </w:rPr>
        <w:t>.</w:t>
      </w:r>
      <w:r w:rsidRPr="00936C2F">
        <w:rPr>
          <w:rFonts w:eastAsia="Times New Roman" w:cs="Calibri"/>
        </w:rPr>
        <w:t xml:space="preserve"> </w:t>
      </w:r>
    </w:p>
    <w:p w14:paraId="495F6891" w14:textId="77777777" w:rsidR="0023458F" w:rsidRPr="00936C2F" w:rsidRDefault="0023458F" w:rsidP="0023458F">
      <w:pPr>
        <w:pStyle w:val="ListParagraph"/>
        <w:numPr>
          <w:ilvl w:val="0"/>
          <w:numId w:val="7"/>
        </w:numPr>
        <w:spacing w:after="0" w:line="240" w:lineRule="auto"/>
        <w:ind w:right="43"/>
        <w:rPr>
          <w:rFonts w:eastAsia="Times New Roman" w:cs="Calibri"/>
        </w:rPr>
      </w:pPr>
      <w:r w:rsidRPr="00936C2F">
        <w:rPr>
          <w:rFonts w:eastAsia="Times New Roman" w:cs="Calibri"/>
        </w:rPr>
        <w:t>Organized, resourceful, takes initiative</w:t>
      </w:r>
      <w:r w:rsidR="00D655C3" w:rsidRPr="00936C2F">
        <w:rPr>
          <w:rFonts w:eastAsia="Times New Roman" w:cs="Calibri"/>
        </w:rPr>
        <w:t>.</w:t>
      </w:r>
    </w:p>
    <w:p w14:paraId="6C3B4FED" w14:textId="77777777" w:rsidR="007A4854" w:rsidRPr="00936C2F" w:rsidRDefault="007A4854" w:rsidP="007A4854">
      <w:pPr>
        <w:numPr>
          <w:ilvl w:val="0"/>
          <w:numId w:val="7"/>
        </w:numPr>
        <w:rPr>
          <w:rFonts w:ascii="Calibri" w:hAnsi="Calibri" w:cs="Calibri"/>
          <w:sz w:val="22"/>
          <w:szCs w:val="22"/>
        </w:rPr>
      </w:pPr>
      <w:r w:rsidRPr="00936C2F">
        <w:rPr>
          <w:rFonts w:ascii="Calibri" w:hAnsi="Calibri" w:cs="Calibri"/>
          <w:sz w:val="22"/>
          <w:szCs w:val="22"/>
        </w:rPr>
        <w:t>Strong customer orientation.</w:t>
      </w:r>
    </w:p>
    <w:p w14:paraId="3A761B5A" w14:textId="77777777" w:rsidR="0023458F" w:rsidRPr="00936C2F" w:rsidRDefault="0023458F" w:rsidP="0023458F">
      <w:pPr>
        <w:pStyle w:val="ListParagraph"/>
        <w:numPr>
          <w:ilvl w:val="0"/>
          <w:numId w:val="7"/>
        </w:numPr>
        <w:spacing w:after="0" w:line="240" w:lineRule="auto"/>
        <w:ind w:right="43"/>
        <w:rPr>
          <w:rFonts w:eastAsia="Times New Roman" w:cs="Calibri"/>
        </w:rPr>
      </w:pPr>
      <w:r w:rsidRPr="00936C2F">
        <w:rPr>
          <w:rFonts w:eastAsia="Times New Roman" w:cs="Calibri"/>
        </w:rPr>
        <w:t xml:space="preserve">Strong </w:t>
      </w:r>
      <w:r w:rsidR="00D22717" w:rsidRPr="00936C2F">
        <w:rPr>
          <w:rFonts w:eastAsia="Times New Roman" w:cs="Calibri"/>
        </w:rPr>
        <w:t>collaborator</w:t>
      </w:r>
      <w:r w:rsidRPr="00936C2F">
        <w:rPr>
          <w:rFonts w:eastAsia="Times New Roman" w:cs="Calibri"/>
        </w:rPr>
        <w:t>.</w:t>
      </w:r>
    </w:p>
    <w:p w14:paraId="60042708" w14:textId="77777777" w:rsidR="0023458F" w:rsidRPr="00936C2F" w:rsidRDefault="00D655C3" w:rsidP="0023458F">
      <w:pPr>
        <w:numPr>
          <w:ilvl w:val="0"/>
          <w:numId w:val="7"/>
        </w:numPr>
        <w:rPr>
          <w:rFonts w:ascii="Calibri" w:hAnsi="Calibri" w:cs="Calibri"/>
          <w:sz w:val="22"/>
          <w:szCs w:val="22"/>
        </w:rPr>
      </w:pPr>
      <w:r w:rsidRPr="00936C2F">
        <w:rPr>
          <w:rFonts w:ascii="Calibri" w:hAnsi="Calibri" w:cs="Calibri"/>
          <w:sz w:val="22"/>
          <w:szCs w:val="22"/>
        </w:rPr>
        <w:t>C</w:t>
      </w:r>
      <w:r w:rsidR="0023458F" w:rsidRPr="00936C2F">
        <w:rPr>
          <w:rFonts w:ascii="Calibri" w:hAnsi="Calibri" w:cs="Calibri"/>
          <w:sz w:val="22"/>
          <w:szCs w:val="22"/>
        </w:rPr>
        <w:t>omputer proficiency.</w:t>
      </w:r>
    </w:p>
    <w:p w14:paraId="1A5A47DC" w14:textId="77777777" w:rsidR="0023458F" w:rsidRPr="00936C2F" w:rsidRDefault="0023458F" w:rsidP="0023458F">
      <w:pPr>
        <w:pStyle w:val="ListParagraph"/>
        <w:numPr>
          <w:ilvl w:val="0"/>
          <w:numId w:val="7"/>
        </w:numPr>
        <w:spacing w:after="0" w:line="240" w:lineRule="auto"/>
        <w:ind w:right="43"/>
        <w:rPr>
          <w:rFonts w:eastAsia="Times New Roman" w:cs="Calibri"/>
        </w:rPr>
      </w:pPr>
      <w:r w:rsidRPr="00936C2F">
        <w:rPr>
          <w:rFonts w:eastAsia="Times New Roman" w:cs="Calibri"/>
        </w:rPr>
        <w:t>Ability to travel out of state and overnight</w:t>
      </w:r>
      <w:r w:rsidR="00D655C3" w:rsidRPr="00936C2F">
        <w:rPr>
          <w:rFonts w:eastAsia="Times New Roman" w:cs="Calibri"/>
        </w:rPr>
        <w:t xml:space="preserve"> up to 3 times per year. </w:t>
      </w:r>
      <w:r w:rsidR="009504EB" w:rsidRPr="00936C2F">
        <w:rPr>
          <w:rFonts w:eastAsia="Times New Roman" w:cs="Calibri"/>
        </w:rPr>
        <w:t xml:space="preserve">Potential for international travel on occasion. </w:t>
      </w:r>
    </w:p>
    <w:p w14:paraId="14837042" w14:textId="77777777" w:rsidR="0023458F" w:rsidRPr="00936C2F" w:rsidRDefault="0023458F" w:rsidP="0023458F">
      <w:pPr>
        <w:numPr>
          <w:ilvl w:val="0"/>
          <w:numId w:val="7"/>
        </w:numPr>
        <w:rPr>
          <w:rFonts w:ascii="Calibri" w:hAnsi="Calibri" w:cs="Calibri"/>
          <w:sz w:val="22"/>
          <w:szCs w:val="22"/>
        </w:rPr>
      </w:pPr>
      <w:r w:rsidRPr="00936C2F">
        <w:rPr>
          <w:rFonts w:ascii="Calibri" w:hAnsi="Calibri" w:cs="Calibri"/>
          <w:sz w:val="22"/>
          <w:szCs w:val="22"/>
        </w:rPr>
        <w:t>Commitment to company values.</w:t>
      </w:r>
    </w:p>
    <w:p w14:paraId="11764356" w14:textId="77777777" w:rsidR="0023458F" w:rsidRPr="00936C2F" w:rsidRDefault="0023458F" w:rsidP="0023458F">
      <w:pPr>
        <w:ind w:left="86" w:right="86"/>
        <w:rPr>
          <w:rFonts w:ascii="Calibri" w:hAnsi="Calibri" w:cs="Calibri"/>
          <w:b/>
          <w:i/>
          <w:sz w:val="22"/>
          <w:szCs w:val="22"/>
        </w:rPr>
      </w:pPr>
    </w:p>
    <w:p w14:paraId="0101E5EE" w14:textId="77777777" w:rsidR="00456CA9" w:rsidRPr="00936C2F" w:rsidRDefault="00456CA9">
      <w:pPr>
        <w:rPr>
          <w:rFonts w:ascii="Calibri" w:hAnsi="Calibri" w:cs="Calibri"/>
          <w:sz w:val="22"/>
          <w:szCs w:val="22"/>
        </w:rPr>
      </w:pPr>
    </w:p>
    <w:p w14:paraId="40DE8AF7" w14:textId="77777777" w:rsidR="00D655C3" w:rsidRDefault="00D655C3" w:rsidP="00D655C3">
      <w:pPr>
        <w:rPr>
          <w:rFonts w:cs="Calibri"/>
          <w:b/>
          <w:sz w:val="22"/>
          <w:szCs w:val="22"/>
        </w:rPr>
      </w:pPr>
      <w:r w:rsidRPr="00D655C3">
        <w:rPr>
          <w:rFonts w:ascii="Calibri" w:hAnsi="Calibri" w:cs="Calibri"/>
          <w:b/>
          <w:bCs/>
          <w:i/>
          <w:iCs/>
          <w:sz w:val="22"/>
          <w:szCs w:val="22"/>
        </w:rPr>
        <w:t>Association Management Center is an equal opportunity employer.</w:t>
      </w:r>
      <w:r>
        <w:rPr>
          <w:rFonts w:ascii="Calibri" w:hAnsi="Calibri" w:cs="Calibri"/>
          <w:sz w:val="22"/>
          <w:szCs w:val="22"/>
        </w:rPr>
        <w:t xml:space="preserve"> </w:t>
      </w:r>
      <w:r>
        <w:rPr>
          <w:rFonts w:ascii="Calibri" w:hAnsi="Calibri" w:cs="Calibri"/>
          <w:sz w:val="22"/>
          <w:szCs w:val="22"/>
          <w:shd w:val="clear" w:color="auto" w:fill="FFFFFF"/>
        </w:rPr>
        <w:t xml:space="preserve">We are committed to building a diverse </w:t>
      </w:r>
      <w:r>
        <w:rPr>
          <w:rFonts w:ascii="Calibri" w:hAnsi="Calibri" w:cs="Calibri"/>
          <w:sz w:val="22"/>
          <w:szCs w:val="22"/>
        </w:rPr>
        <w:t xml:space="preserve">team in which all employees are welcomed, valued and respected for their individual strengths, perspectives, and contributions. </w:t>
      </w:r>
    </w:p>
    <w:p w14:paraId="348605B7" w14:textId="77777777" w:rsidR="00D655C3" w:rsidRDefault="00D655C3" w:rsidP="00D655C3">
      <w:pPr>
        <w:rPr>
          <w:rFonts w:ascii="Arial" w:hAnsi="Arial" w:cs="Arial"/>
          <w:b/>
        </w:rPr>
      </w:pPr>
    </w:p>
    <w:p w14:paraId="14961693" w14:textId="77777777" w:rsidR="00D655C3" w:rsidRDefault="00D655C3" w:rsidP="00D655C3">
      <w:pPr>
        <w:rPr>
          <w:rFonts w:ascii="Calibri" w:hAnsi="Calibri" w:cs="Calibri"/>
          <w:b/>
          <w:bCs/>
          <w:sz w:val="22"/>
          <w:szCs w:val="22"/>
        </w:rPr>
      </w:pPr>
      <w:r>
        <w:rPr>
          <w:rFonts w:ascii="Calibri" w:hAnsi="Calibri" w:cs="Calibri"/>
          <w:b/>
          <w:bCs/>
          <w:sz w:val="22"/>
          <w:szCs w:val="22"/>
        </w:rPr>
        <w:t xml:space="preserve">Disclaimer </w:t>
      </w:r>
    </w:p>
    <w:p w14:paraId="5CECB7C1" w14:textId="77777777" w:rsidR="00D655C3" w:rsidRDefault="00D655C3" w:rsidP="00D655C3">
      <w:pPr>
        <w:rPr>
          <w:rFonts w:ascii="Calibri" w:hAnsi="Calibri" w:cs="Calibri"/>
          <w:sz w:val="22"/>
          <w:szCs w:val="22"/>
        </w:rPr>
      </w:pPr>
      <w:r>
        <w:rPr>
          <w:rFonts w:ascii="Calibri" w:hAnsi="Calibri" w:cs="Calibri"/>
          <w:sz w:val="22"/>
          <w:szCs w:val="22"/>
        </w:rPr>
        <w:t>The statements herein are intended to describe the general nature and level of work being performed by the employee in this position. They are not intended to be construed as an exhaustive list of all responsibilities, duties, and skills required of a person in this position.</w:t>
      </w:r>
    </w:p>
    <w:p w14:paraId="0052435B" w14:textId="77777777" w:rsidR="00456CA9" w:rsidRDefault="00456CA9">
      <w:pPr>
        <w:rPr>
          <w:rFonts w:ascii="Calibri" w:hAnsi="Calibri" w:cs="Calibri"/>
          <w:sz w:val="22"/>
          <w:szCs w:val="22"/>
        </w:rPr>
      </w:pPr>
    </w:p>
    <w:p w14:paraId="6EEE9E2C" w14:textId="77777777" w:rsidR="00177EC1" w:rsidRPr="00177EC1" w:rsidRDefault="00177EC1" w:rsidP="00177EC1">
      <w:pPr>
        <w:rPr>
          <w:rFonts w:ascii="Calibri" w:hAnsi="Calibri" w:cs="Calibri"/>
          <w:b/>
          <w:bCs/>
          <w:sz w:val="22"/>
          <w:szCs w:val="22"/>
        </w:rPr>
      </w:pPr>
      <w:r w:rsidRPr="00177EC1">
        <w:rPr>
          <w:rFonts w:ascii="Calibri" w:hAnsi="Calibri" w:cs="Calibri"/>
          <w:b/>
          <w:bCs/>
          <w:sz w:val="22"/>
          <w:szCs w:val="22"/>
        </w:rPr>
        <w:t>How to Apply:</w:t>
      </w:r>
    </w:p>
    <w:p w14:paraId="5336ECF4" w14:textId="77777777" w:rsidR="00177EC1" w:rsidRPr="00177EC1" w:rsidRDefault="00177EC1" w:rsidP="00177EC1">
      <w:pPr>
        <w:rPr>
          <w:rFonts w:ascii="Calibri" w:hAnsi="Calibri" w:cs="Calibri"/>
          <w:sz w:val="22"/>
          <w:szCs w:val="22"/>
        </w:rPr>
      </w:pPr>
      <w:r w:rsidRPr="00177EC1">
        <w:rPr>
          <w:rFonts w:ascii="Calibri" w:hAnsi="Calibri" w:cs="Calibri"/>
          <w:sz w:val="22"/>
          <w:szCs w:val="22"/>
        </w:rPr>
        <w:t xml:space="preserve">Qualified candidates can </w:t>
      </w:r>
      <w:hyperlink r:id="rId10" w:history="1">
        <w:r w:rsidRPr="00604F4E">
          <w:rPr>
            <w:rStyle w:val="Hyperlink"/>
            <w:rFonts w:ascii="Calibri" w:hAnsi="Calibri" w:cs="Calibri"/>
            <w:sz w:val="22"/>
            <w:szCs w:val="22"/>
          </w:rPr>
          <w:t xml:space="preserve">click </w:t>
        </w:r>
        <w:r w:rsidRPr="00604F4E">
          <w:rPr>
            <w:rStyle w:val="Hyperlink"/>
            <w:rFonts w:ascii="Calibri" w:hAnsi="Calibri" w:cs="Calibri"/>
            <w:sz w:val="22"/>
            <w:szCs w:val="22"/>
          </w:rPr>
          <w:t>h</w:t>
        </w:r>
        <w:r w:rsidRPr="00604F4E">
          <w:rPr>
            <w:rStyle w:val="Hyperlink"/>
            <w:rFonts w:ascii="Calibri" w:hAnsi="Calibri" w:cs="Calibri"/>
            <w:sz w:val="22"/>
            <w:szCs w:val="22"/>
          </w:rPr>
          <w:t>e</w:t>
        </w:r>
        <w:r w:rsidRPr="00604F4E">
          <w:rPr>
            <w:rStyle w:val="Hyperlink"/>
            <w:rFonts w:ascii="Calibri" w:hAnsi="Calibri" w:cs="Calibri"/>
            <w:sz w:val="22"/>
            <w:szCs w:val="22"/>
          </w:rPr>
          <w:t>re</w:t>
        </w:r>
      </w:hyperlink>
      <w:r w:rsidRPr="00177EC1">
        <w:rPr>
          <w:rFonts w:ascii="Calibri" w:hAnsi="Calibri" w:cs="Calibri"/>
          <w:sz w:val="22"/>
          <w:szCs w:val="22"/>
        </w:rPr>
        <w:t xml:space="preserve"> to apply directly, or forward a resume and salary requirements to Summar Jonas, Talent Acquisition Manager at sjonas@connect2amc.com</w:t>
      </w:r>
    </w:p>
    <w:sectPr w:rsidR="00177EC1" w:rsidRPr="00177EC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A120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7D3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190F85"/>
    <w:multiLevelType w:val="hybridMultilevel"/>
    <w:tmpl w:val="29C01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EC6C68"/>
    <w:multiLevelType w:val="hybridMultilevel"/>
    <w:tmpl w:val="18F2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50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063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654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F147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4492025">
    <w:abstractNumId w:val="6"/>
  </w:num>
  <w:num w:numId="2" w16cid:durableId="2128968921">
    <w:abstractNumId w:val="7"/>
  </w:num>
  <w:num w:numId="3" w16cid:durableId="1466241570">
    <w:abstractNumId w:val="1"/>
  </w:num>
  <w:num w:numId="4" w16cid:durableId="1460802590">
    <w:abstractNumId w:val="5"/>
  </w:num>
  <w:num w:numId="5" w16cid:durableId="2067989867">
    <w:abstractNumId w:val="2"/>
  </w:num>
  <w:num w:numId="6" w16cid:durableId="401831472">
    <w:abstractNumId w:val="0"/>
  </w:num>
  <w:num w:numId="7" w16cid:durableId="1761297307">
    <w:abstractNumId w:val="8"/>
  </w:num>
  <w:num w:numId="8" w16cid:durableId="1296986134">
    <w:abstractNumId w:val="3"/>
  </w:num>
  <w:num w:numId="9" w16cid:durableId="1337228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46"/>
    <w:rsid w:val="000B6E23"/>
    <w:rsid w:val="0013014A"/>
    <w:rsid w:val="00161092"/>
    <w:rsid w:val="00177EC1"/>
    <w:rsid w:val="00187425"/>
    <w:rsid w:val="0023458F"/>
    <w:rsid w:val="0024593C"/>
    <w:rsid w:val="00251E3D"/>
    <w:rsid w:val="003612BA"/>
    <w:rsid w:val="003F7E46"/>
    <w:rsid w:val="00423359"/>
    <w:rsid w:val="004278B7"/>
    <w:rsid w:val="00456CA9"/>
    <w:rsid w:val="00465AD7"/>
    <w:rsid w:val="004A6C1E"/>
    <w:rsid w:val="005A7A15"/>
    <w:rsid w:val="00604F4E"/>
    <w:rsid w:val="0061235B"/>
    <w:rsid w:val="00615B5C"/>
    <w:rsid w:val="00625348"/>
    <w:rsid w:val="006903B9"/>
    <w:rsid w:val="00697CC1"/>
    <w:rsid w:val="006F16C8"/>
    <w:rsid w:val="00751529"/>
    <w:rsid w:val="00783756"/>
    <w:rsid w:val="007A4854"/>
    <w:rsid w:val="008976D9"/>
    <w:rsid w:val="008E79BB"/>
    <w:rsid w:val="009172C5"/>
    <w:rsid w:val="00936C2F"/>
    <w:rsid w:val="0095018A"/>
    <w:rsid w:val="009504EB"/>
    <w:rsid w:val="009D2E06"/>
    <w:rsid w:val="00A50055"/>
    <w:rsid w:val="00A647FB"/>
    <w:rsid w:val="00A8216C"/>
    <w:rsid w:val="00AD0D4C"/>
    <w:rsid w:val="00B52F60"/>
    <w:rsid w:val="00B94074"/>
    <w:rsid w:val="00BB5BB1"/>
    <w:rsid w:val="00C87D0E"/>
    <w:rsid w:val="00D007D6"/>
    <w:rsid w:val="00D22717"/>
    <w:rsid w:val="00D61FD1"/>
    <w:rsid w:val="00D655C3"/>
    <w:rsid w:val="00E65546"/>
    <w:rsid w:val="00FA36A5"/>
    <w:rsid w:val="00FA5074"/>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B78CC"/>
  <w15:chartTrackingRefBased/>
  <w15:docId w15:val="{B71D25A6-1109-4B8A-A003-8A1B1E9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sid w:val="00251E3D"/>
    <w:rPr>
      <w:b/>
      <w:bCs/>
    </w:rPr>
  </w:style>
  <w:style w:type="paragraph" w:styleId="ListParagraph">
    <w:name w:val="List Paragraph"/>
    <w:basedOn w:val="Normal"/>
    <w:uiPriority w:val="34"/>
    <w:qFormat/>
    <w:rsid w:val="008976D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278B7"/>
    <w:pPr>
      <w:spacing w:after="136"/>
      <w:ind w:left="68" w:right="68"/>
    </w:pPr>
    <w:rPr>
      <w:szCs w:val="24"/>
    </w:rPr>
  </w:style>
  <w:style w:type="character" w:styleId="Hyperlink">
    <w:name w:val="Hyperlink"/>
    <w:rsid w:val="00177EC1"/>
    <w:rPr>
      <w:color w:val="0000FF"/>
      <w:u w:val="single"/>
    </w:rPr>
  </w:style>
  <w:style w:type="character" w:styleId="UnresolvedMention">
    <w:name w:val="Unresolved Mention"/>
    <w:uiPriority w:val="99"/>
    <w:semiHidden/>
    <w:unhideWhenUsed/>
    <w:rsid w:val="00177EC1"/>
    <w:rPr>
      <w:color w:val="605E5C"/>
      <w:shd w:val="clear" w:color="auto" w:fill="E1DFDD"/>
    </w:rPr>
  </w:style>
  <w:style w:type="character" w:styleId="FollowedHyperlink">
    <w:name w:val="FollowedHyperlink"/>
    <w:rsid w:val="00604F4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onnect2amc.atsondemand.com/index.cfm?fuseaction=513016.viewjobdetail&amp;CID=513016&amp;JID=828498"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CC12A6C3C7449A7B26145FF459263" ma:contentTypeVersion="12" ma:contentTypeDescription="Create a new document." ma:contentTypeScope="" ma:versionID="41b7d68dae9a0fb08738d77df0fddd5a">
  <xsd:schema xmlns:xsd="http://www.w3.org/2001/XMLSchema" xmlns:xs="http://www.w3.org/2001/XMLSchema" xmlns:p="http://schemas.microsoft.com/office/2006/metadata/properties" xmlns:ns2="2e4b4ff2-397a-43c4-8dfb-5e073e741373" xmlns:ns3="f8e0e1b4-5810-4042-9647-8f419c1ef2bb" targetNamespace="http://schemas.microsoft.com/office/2006/metadata/properties" ma:root="true" ma:fieldsID="3993f4e39367f24b19871d47cf0fb1f3" ns2:_="" ns3:_="">
    <xsd:import namespace="2e4b4ff2-397a-43c4-8dfb-5e073e741373"/>
    <xsd:import namespace="f8e0e1b4-5810-4042-9647-8f419c1ef2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b4ff2-397a-43c4-8dfb-5e073e7413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e0e1b4-5810-4042-9647-8f419c1ef2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43D08-E8F4-4BE7-9EA4-8A52FF0EFE41}">
  <ds:schemaRefs>
    <ds:schemaRef ds:uri="http://schemas.microsoft.com/sharepoint/v3/contenttype/forms"/>
  </ds:schemaRefs>
</ds:datastoreItem>
</file>

<file path=customXml/itemProps2.xml><?xml version="1.0" encoding="utf-8"?>
<ds:datastoreItem xmlns:ds="http://schemas.openxmlformats.org/officeDocument/2006/customXml" ds:itemID="{32E8D51C-F8A4-462B-A3CC-7001F63C9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b4ff2-397a-43c4-8dfb-5e073e741373"/>
    <ds:schemaRef ds:uri="f8e0e1b4-5810-4042-9647-8f419c1ef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204C0-63D4-40C4-9232-A85D31AE146F}">
  <ds:schemaRefs>
    <ds:schemaRef ds:uri="http://schemas.microsoft.com/office/2006/metadata/longProperties"/>
  </ds:schemaRefs>
</ds:datastoreItem>
</file>

<file path=customXml/itemProps4.xml><?xml version="1.0" encoding="utf-8"?>
<ds:datastoreItem xmlns:ds="http://schemas.openxmlformats.org/officeDocument/2006/customXml" ds:itemID="{B3083D57-4E42-4032-A200-6FCC0D7316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 Title: Education and Continuing Education Program Manager</vt:lpstr>
    </vt:vector>
  </TitlesOfParts>
  <Company>AMC</Company>
  <LinksUpToDate>false</LinksUpToDate>
  <CharactersWithSpaces>5294</CharactersWithSpaces>
  <SharedDoc>false</SharedDoc>
  <HLinks>
    <vt:vector size="6" baseType="variant">
      <vt:variant>
        <vt:i4>8061029</vt:i4>
      </vt:variant>
      <vt:variant>
        <vt:i4>0</vt:i4>
      </vt:variant>
      <vt:variant>
        <vt:i4>0</vt:i4>
      </vt:variant>
      <vt:variant>
        <vt:i4>5</vt:i4>
      </vt:variant>
      <vt:variant>
        <vt:lpwstr>https://connect2amc.atsondemand.com/index.cfm?fuseaction=513016.viewjobdetail&amp;CID=513016&amp;JID=828498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 Education and Continuing Education Program Manager</dc:title>
  <dc:subject/>
  <dc:creator>Karen</dc:creator>
  <cp:keywords/>
  <cp:lastModifiedBy>Nik Bear</cp:lastModifiedBy>
  <cp:revision>2</cp:revision>
  <cp:lastPrinted>2012-06-25T14:38:00Z</cp:lastPrinted>
  <dcterms:created xsi:type="dcterms:W3CDTF">2022-10-12T19:16:00Z</dcterms:created>
  <dcterms:modified xsi:type="dcterms:W3CDTF">2022-10-12T19:16:00Z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System Account;Human Resources</vt:lpwstr>
  </property>
  <property fmtid="{D5CDD505-2E9C-101B-9397-08002B2CF9AE}" pid="3" name="display_urn:schemas-microsoft-com:office:office#Editor">
    <vt:lpwstr>Randi Romanek</vt:lpwstr>
  </property>
  <property fmtid="{D5CDD505-2E9C-101B-9397-08002B2CF9AE}" pid="4" name="Order">
    <vt:lpwstr>100.000000000000</vt:lpwstr>
  </property>
  <property fmtid="{D5CDD505-2E9C-101B-9397-08002B2CF9AE}" pid="5" name="SharedWithUsers">
    <vt:lpwstr>1073741823;#System Account;#13;#Human Resources</vt:lpwstr>
  </property>
  <property fmtid="{D5CDD505-2E9C-101B-9397-08002B2CF9AE}" pid="6" name="display_urn:schemas-microsoft-com:office:office#Author">
    <vt:lpwstr>Karen</vt:lpwstr>
  </property>
</Properties>
</file>